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46" w:rsidRDefault="00C80A46" w:rsidP="00D43BD0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r w:rsidRPr="00E709D7">
        <w:rPr>
          <w:noProof/>
          <w:color w:val="000000"/>
          <w:shd w:val="solid" w:color="FFFFFF" w:fill="auto"/>
        </w:rPr>
        <w:drawing>
          <wp:inline distT="0" distB="0" distL="0" distR="0" wp14:anchorId="70289F40" wp14:editId="61725F65">
            <wp:extent cx="5730240" cy="1325880"/>
            <wp:effectExtent l="0" t="0" r="3810" b="7620"/>
            <wp:docPr id="2" name="Picture 2" descr="C:\Users\cocbo\Documents\VICKIE DOCUMENTS\LOGOS\Full Letterhead Logo with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cbo\Documents\VICKIE DOCUMENTS\LOGOS\Full Letterhead Logo with Addr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46" w:rsidRDefault="00C80A46" w:rsidP="00D43BD0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</w:p>
    <w:p w:rsidR="00D43BD0" w:rsidRDefault="00382CF9" w:rsidP="00D43BD0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EXECUTIVE </w:t>
      </w:r>
      <w:r w:rsidR="00F86A5E">
        <w:rPr>
          <w:b/>
          <w:bCs/>
          <w:color w:val="000000"/>
          <w:sz w:val="28"/>
          <w:szCs w:val="28"/>
        </w:rPr>
        <w:t xml:space="preserve">DIRECTOR </w:t>
      </w:r>
      <w:r w:rsidR="00D43BD0">
        <w:rPr>
          <w:b/>
          <w:bCs/>
          <w:color w:val="000000"/>
          <w:sz w:val="28"/>
          <w:szCs w:val="28"/>
        </w:rPr>
        <w:t>JOB DESCRIPTION</w:t>
      </w:r>
    </w:p>
    <w:p w:rsidR="00C80A46" w:rsidRDefault="00382CF9" w:rsidP="00D43BD0">
      <w:pPr>
        <w:tabs>
          <w:tab w:val="center" w:pos="468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BRIDGE OF HOPE</w:t>
      </w:r>
      <w:r w:rsidR="00C80A46">
        <w:rPr>
          <w:b/>
          <w:bCs/>
          <w:color w:val="000000"/>
          <w:sz w:val="28"/>
          <w:szCs w:val="28"/>
        </w:rPr>
        <w:t xml:space="preserve"> HARRISBURG AREA</w:t>
      </w:r>
    </w:p>
    <w:p w:rsidR="00D43BD0" w:rsidRPr="00D43BD0" w:rsidRDefault="00382CF9" w:rsidP="00D43BD0">
      <w:pPr>
        <w:tabs>
          <w:tab w:val="center" w:pos="4680"/>
        </w:tabs>
        <w:jc w:val="center"/>
        <w:rPr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bookmarkStart w:id="0" w:name="_GoBack"/>
      <w:bookmarkEnd w:id="0"/>
      <w:r w:rsidR="00D43BD0" w:rsidRPr="00D43BD0">
        <w:rPr>
          <w:bCs/>
          <w:i/>
          <w:color w:val="000000"/>
          <w:sz w:val="28"/>
          <w:szCs w:val="28"/>
        </w:rPr>
        <w:t>Serving Cumberland, Dauphin, &amp; York Counties</w:t>
      </w:r>
      <w:r w:rsidR="00D43BD0">
        <w:rPr>
          <w:bCs/>
          <w:i/>
          <w:color w:val="000000"/>
          <w:sz w:val="28"/>
          <w:szCs w:val="28"/>
        </w:rPr>
        <w:t>)</w:t>
      </w:r>
    </w:p>
    <w:p w:rsidR="00D43BD0" w:rsidRDefault="00D43BD0" w:rsidP="00D43BD0">
      <w:pPr>
        <w:rPr>
          <w:color w:val="000000"/>
          <w:sz w:val="22"/>
          <w:szCs w:val="22"/>
        </w:rPr>
      </w:pPr>
    </w:p>
    <w:p w:rsidR="00D43BD0" w:rsidRPr="00C80A46" w:rsidRDefault="00D43BD0" w:rsidP="00D43BD0">
      <w:pPr>
        <w:tabs>
          <w:tab w:val="left" w:pos="-1440"/>
        </w:tabs>
        <w:ind w:left="2160" w:hanging="2160"/>
        <w:rPr>
          <w:color w:val="000000"/>
          <w:sz w:val="22"/>
          <w:szCs w:val="22"/>
        </w:rPr>
      </w:pPr>
      <w:r w:rsidRPr="00C80A46">
        <w:rPr>
          <w:b/>
          <w:bCs/>
          <w:color w:val="000000"/>
          <w:sz w:val="22"/>
          <w:szCs w:val="22"/>
        </w:rPr>
        <w:t>Title:</w:t>
      </w:r>
      <w:r w:rsidR="00C80A46" w:rsidRPr="00C80A46">
        <w:rPr>
          <w:color w:val="000000"/>
          <w:sz w:val="22"/>
          <w:szCs w:val="22"/>
        </w:rPr>
        <w:t xml:space="preserve"> </w:t>
      </w:r>
      <w:r w:rsidR="004D3E05" w:rsidRPr="00C80A46">
        <w:rPr>
          <w:color w:val="000000"/>
          <w:sz w:val="22"/>
          <w:szCs w:val="22"/>
        </w:rPr>
        <w:t xml:space="preserve">Executive Director, Full-time </w:t>
      </w:r>
    </w:p>
    <w:p w:rsidR="00D43BD0" w:rsidRPr="00C80A46" w:rsidRDefault="00D43BD0" w:rsidP="00D43BD0">
      <w:pPr>
        <w:rPr>
          <w:b/>
          <w:bCs/>
          <w:color w:val="000000"/>
          <w:sz w:val="22"/>
          <w:szCs w:val="22"/>
        </w:rPr>
      </w:pPr>
    </w:p>
    <w:p w:rsidR="00D43BD0" w:rsidRDefault="00D43BD0" w:rsidP="00D43BD0">
      <w:pPr>
        <w:rPr>
          <w:b/>
          <w:bCs/>
          <w:color w:val="000000"/>
          <w:sz w:val="22"/>
          <w:szCs w:val="22"/>
        </w:rPr>
      </w:pPr>
      <w:r w:rsidRPr="00C80A46">
        <w:rPr>
          <w:b/>
          <w:bCs/>
          <w:color w:val="000000"/>
          <w:sz w:val="22"/>
          <w:szCs w:val="22"/>
        </w:rPr>
        <w:t xml:space="preserve">Do you believe that no family deserves to be homeless and that the Christian faith community can be part of the solution in ending family homelessness?  If so – join us! </w:t>
      </w:r>
    </w:p>
    <w:p w:rsidR="00382CF9" w:rsidRDefault="00382CF9" w:rsidP="00D43BD0">
      <w:pPr>
        <w:rPr>
          <w:b/>
          <w:bCs/>
          <w:color w:val="000000"/>
          <w:sz w:val="22"/>
          <w:szCs w:val="22"/>
        </w:rPr>
      </w:pPr>
    </w:p>
    <w:p w:rsidR="00382CF9" w:rsidRPr="00382CF9" w:rsidRDefault="00382CF9" w:rsidP="00D43BD0">
      <w:pPr>
        <w:rPr>
          <w:bCs/>
          <w:color w:val="000000"/>
          <w:sz w:val="22"/>
          <w:szCs w:val="22"/>
        </w:rPr>
      </w:pPr>
      <w:r w:rsidRPr="00382CF9">
        <w:rPr>
          <w:bCs/>
          <w:color w:val="000000"/>
          <w:sz w:val="22"/>
          <w:szCs w:val="22"/>
        </w:rPr>
        <w:t>Bridge of Hope Harrisburg Area is an affiliate of Bridge of Hope National (</w:t>
      </w:r>
      <w:hyperlink r:id="rId7" w:history="1">
        <w:r w:rsidRPr="00382CF9">
          <w:rPr>
            <w:rStyle w:val="Hyperlink"/>
            <w:bCs/>
            <w:sz w:val="22"/>
            <w:szCs w:val="22"/>
          </w:rPr>
          <w:t>www.bridgeofhopeinc.org</w:t>
        </w:r>
      </w:hyperlink>
      <w:r w:rsidRPr="00382CF9">
        <w:rPr>
          <w:bCs/>
          <w:color w:val="000000"/>
          <w:sz w:val="22"/>
          <w:szCs w:val="22"/>
        </w:rPr>
        <w:t xml:space="preserve">) and is part of a national movement dedicated to engaging Christian faith communities in defeating family homelessness. </w:t>
      </w:r>
    </w:p>
    <w:p w:rsidR="00D43BD0" w:rsidRPr="00C80A46" w:rsidRDefault="00D43BD0" w:rsidP="00D43BD0">
      <w:pPr>
        <w:rPr>
          <w:b/>
          <w:bCs/>
          <w:color w:val="000000"/>
          <w:sz w:val="22"/>
          <w:szCs w:val="22"/>
        </w:rPr>
      </w:pPr>
    </w:p>
    <w:p w:rsidR="00D43BD0" w:rsidRPr="00C80A46" w:rsidRDefault="00D43BD0" w:rsidP="00D43BD0">
      <w:pPr>
        <w:rPr>
          <w:b/>
          <w:bCs/>
          <w:color w:val="000000"/>
          <w:sz w:val="22"/>
          <w:szCs w:val="22"/>
        </w:rPr>
      </w:pPr>
      <w:r w:rsidRPr="00C80A46">
        <w:rPr>
          <w:b/>
          <w:bCs/>
          <w:color w:val="000000"/>
          <w:sz w:val="22"/>
          <w:szCs w:val="22"/>
        </w:rPr>
        <w:t>Qualifications and Experience:</w:t>
      </w:r>
    </w:p>
    <w:p w:rsidR="00490FD0" w:rsidRPr="00C80A46" w:rsidRDefault="006A58DA" w:rsidP="00490FD0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color w:val="000000"/>
          <w:sz w:val="22"/>
          <w:szCs w:val="22"/>
        </w:rPr>
        <w:t>Active member of a Christian congregation that confesses Jesus Christ as Lord and Savior, with a strong personal faith</w:t>
      </w:r>
      <w:r w:rsidR="00490FD0" w:rsidRPr="00C80A46">
        <w:rPr>
          <w:color w:val="000000"/>
          <w:sz w:val="22"/>
          <w:szCs w:val="22"/>
        </w:rPr>
        <w:t xml:space="preserve"> and</w:t>
      </w:r>
      <w:r w:rsidRPr="00C80A46">
        <w:rPr>
          <w:color w:val="000000"/>
          <w:sz w:val="22"/>
          <w:szCs w:val="22"/>
        </w:rPr>
        <w:t xml:space="preserve"> experience.</w:t>
      </w:r>
    </w:p>
    <w:p w:rsidR="00490FD0" w:rsidRPr="00C80A46" w:rsidRDefault="00330A10" w:rsidP="00490FD0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 xml:space="preserve">Eagerness to work collaboratively with the </w:t>
      </w:r>
      <w:r w:rsidR="00AC41F6" w:rsidRPr="00C80A46">
        <w:rPr>
          <w:bCs/>
          <w:color w:val="000000"/>
          <w:sz w:val="22"/>
          <w:szCs w:val="22"/>
        </w:rPr>
        <w:t>board of directors and Bridge of Hope staff</w:t>
      </w:r>
      <w:r w:rsidR="00892B7C" w:rsidRPr="00C80A46">
        <w:rPr>
          <w:bCs/>
          <w:color w:val="000000"/>
          <w:sz w:val="22"/>
          <w:szCs w:val="22"/>
        </w:rPr>
        <w:t>, Harrisburg Area,</w:t>
      </w:r>
      <w:r w:rsidR="00AC41F6" w:rsidRPr="00C80A46">
        <w:rPr>
          <w:bCs/>
          <w:color w:val="000000"/>
          <w:sz w:val="22"/>
          <w:szCs w:val="22"/>
        </w:rPr>
        <w:t xml:space="preserve"> in sustaining </w:t>
      </w:r>
      <w:r w:rsidR="002076F8" w:rsidRPr="00C80A46">
        <w:rPr>
          <w:bCs/>
          <w:color w:val="000000"/>
          <w:sz w:val="22"/>
          <w:szCs w:val="22"/>
        </w:rPr>
        <w:t>this affiliate</w:t>
      </w:r>
      <w:r w:rsidRPr="00C80A46">
        <w:rPr>
          <w:bCs/>
          <w:color w:val="000000"/>
          <w:sz w:val="22"/>
          <w:szCs w:val="22"/>
        </w:rPr>
        <w:t>.</w:t>
      </w:r>
    </w:p>
    <w:p w:rsidR="002076F8" w:rsidRPr="00C80A46" w:rsidRDefault="001B0102" w:rsidP="002076F8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>Experience and a</w:t>
      </w:r>
      <w:r w:rsidR="00892B7C" w:rsidRPr="00C80A46">
        <w:rPr>
          <w:bCs/>
          <w:color w:val="000000"/>
          <w:sz w:val="22"/>
          <w:szCs w:val="22"/>
        </w:rPr>
        <w:t xml:space="preserve"> demonstrated</w:t>
      </w:r>
      <w:r w:rsidRPr="00C80A46">
        <w:rPr>
          <w:bCs/>
          <w:color w:val="000000"/>
          <w:sz w:val="22"/>
          <w:szCs w:val="22"/>
        </w:rPr>
        <w:t xml:space="preserve"> ability</w:t>
      </w:r>
      <w:r w:rsidR="00D43BD0" w:rsidRPr="00C80A46">
        <w:rPr>
          <w:bCs/>
          <w:color w:val="000000"/>
          <w:sz w:val="22"/>
          <w:szCs w:val="22"/>
        </w:rPr>
        <w:t xml:space="preserve"> </w:t>
      </w:r>
      <w:r w:rsidRPr="00C80A46">
        <w:rPr>
          <w:bCs/>
          <w:color w:val="000000"/>
          <w:sz w:val="22"/>
          <w:szCs w:val="22"/>
        </w:rPr>
        <w:t>to fundraise</w:t>
      </w:r>
      <w:r w:rsidR="00892B7C" w:rsidRPr="00C80A46">
        <w:rPr>
          <w:bCs/>
          <w:color w:val="000000"/>
          <w:sz w:val="22"/>
          <w:szCs w:val="22"/>
        </w:rPr>
        <w:t xml:space="preserve"> is strongly preferred</w:t>
      </w:r>
      <w:r w:rsidR="00D43BD0" w:rsidRPr="00C80A46">
        <w:rPr>
          <w:bCs/>
          <w:color w:val="000000"/>
          <w:sz w:val="22"/>
          <w:szCs w:val="22"/>
        </w:rPr>
        <w:t>.</w:t>
      </w:r>
    </w:p>
    <w:p w:rsidR="002076F8" w:rsidRPr="00C80A46" w:rsidRDefault="002076F8" w:rsidP="002076F8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 xml:space="preserve">A demonstrated ability to effectively use various social media </w:t>
      </w:r>
      <w:r w:rsidR="001E072F" w:rsidRPr="00C80A46">
        <w:rPr>
          <w:bCs/>
          <w:color w:val="000000"/>
          <w:sz w:val="22"/>
          <w:szCs w:val="22"/>
        </w:rPr>
        <w:t xml:space="preserve">and </w:t>
      </w:r>
      <w:r w:rsidRPr="00C80A46">
        <w:rPr>
          <w:bCs/>
          <w:color w:val="000000"/>
          <w:sz w:val="22"/>
          <w:szCs w:val="22"/>
        </w:rPr>
        <w:t>websites for the benefit of the affiliate is strongly preferred.</w:t>
      </w:r>
    </w:p>
    <w:p w:rsidR="001E072F" w:rsidRPr="00C80A46" w:rsidRDefault="001E072F" w:rsidP="001E072F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>College degree in Social work or Psychology is preferred.</w:t>
      </w:r>
    </w:p>
    <w:p w:rsidR="001E072F" w:rsidRPr="00C80A46" w:rsidRDefault="001E072F" w:rsidP="001E072F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>At least 3 years of experience with a non-profit organization is preferred.</w:t>
      </w:r>
    </w:p>
    <w:p w:rsidR="001B0102" w:rsidRPr="00C80A46" w:rsidRDefault="001B0102" w:rsidP="00D43BD0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>An ability</w:t>
      </w:r>
      <w:r w:rsidR="00D43BD0" w:rsidRPr="00C80A46">
        <w:rPr>
          <w:bCs/>
          <w:color w:val="000000"/>
          <w:sz w:val="22"/>
          <w:szCs w:val="22"/>
        </w:rPr>
        <w:t xml:space="preserve"> for public speaking</w:t>
      </w:r>
      <w:r w:rsidR="00892B7C" w:rsidRPr="00C80A46">
        <w:rPr>
          <w:bCs/>
          <w:color w:val="000000"/>
          <w:sz w:val="22"/>
          <w:szCs w:val="22"/>
        </w:rPr>
        <w:t>,</w:t>
      </w:r>
      <w:r w:rsidR="00D43BD0" w:rsidRPr="00C80A46">
        <w:rPr>
          <w:bCs/>
          <w:color w:val="000000"/>
          <w:sz w:val="22"/>
          <w:szCs w:val="22"/>
        </w:rPr>
        <w:t xml:space="preserve"> and strong </w:t>
      </w:r>
      <w:r w:rsidR="00892B7C" w:rsidRPr="00C80A46">
        <w:rPr>
          <w:bCs/>
          <w:color w:val="000000"/>
          <w:sz w:val="22"/>
          <w:szCs w:val="22"/>
        </w:rPr>
        <w:t xml:space="preserve">verbal and written </w:t>
      </w:r>
      <w:r w:rsidR="00D43BD0" w:rsidRPr="00C80A46">
        <w:rPr>
          <w:bCs/>
          <w:color w:val="000000"/>
          <w:sz w:val="22"/>
          <w:szCs w:val="22"/>
        </w:rPr>
        <w:t xml:space="preserve">communication skills.  </w:t>
      </w:r>
    </w:p>
    <w:p w:rsidR="00330A10" w:rsidRPr="00C80A46" w:rsidRDefault="001B0102" w:rsidP="00D43BD0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 xml:space="preserve">An ability </w:t>
      </w:r>
      <w:r w:rsidR="00D43BD0" w:rsidRPr="00C80A46">
        <w:rPr>
          <w:bCs/>
          <w:color w:val="000000"/>
          <w:sz w:val="22"/>
          <w:szCs w:val="22"/>
        </w:rPr>
        <w:t>and enthusiasm in building relationships with referral agencies, Christian faith communities,</w:t>
      </w:r>
      <w:r w:rsidRPr="00C80A46">
        <w:rPr>
          <w:bCs/>
          <w:color w:val="000000"/>
          <w:sz w:val="22"/>
          <w:szCs w:val="22"/>
        </w:rPr>
        <w:t xml:space="preserve"> </w:t>
      </w:r>
      <w:r w:rsidR="00D43BD0" w:rsidRPr="00C80A46">
        <w:rPr>
          <w:bCs/>
          <w:color w:val="000000"/>
          <w:sz w:val="22"/>
          <w:szCs w:val="22"/>
        </w:rPr>
        <w:t>Neighboring Volunteers</w:t>
      </w:r>
      <w:r w:rsidRPr="00C80A46">
        <w:rPr>
          <w:bCs/>
          <w:color w:val="000000"/>
          <w:sz w:val="22"/>
          <w:szCs w:val="22"/>
        </w:rPr>
        <w:t>,</w:t>
      </w:r>
      <w:r w:rsidR="00D43BD0" w:rsidRPr="00C80A46">
        <w:rPr>
          <w:bCs/>
          <w:color w:val="000000"/>
          <w:sz w:val="22"/>
          <w:szCs w:val="22"/>
        </w:rPr>
        <w:t xml:space="preserve"> and families facing homelessness.   </w:t>
      </w:r>
    </w:p>
    <w:p w:rsidR="00892B7C" w:rsidRPr="00C80A46" w:rsidRDefault="00892B7C" w:rsidP="00D43BD0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>A demonstrated ability to be organized</w:t>
      </w:r>
      <w:r w:rsidR="000B0187" w:rsidRPr="00C80A46">
        <w:rPr>
          <w:bCs/>
          <w:color w:val="000000"/>
          <w:sz w:val="22"/>
          <w:szCs w:val="22"/>
        </w:rPr>
        <w:t>, multi-task,</w:t>
      </w:r>
      <w:r w:rsidRPr="00C80A46">
        <w:rPr>
          <w:bCs/>
          <w:color w:val="000000"/>
          <w:sz w:val="22"/>
          <w:szCs w:val="22"/>
        </w:rPr>
        <w:t xml:space="preserve"> and have </w:t>
      </w:r>
      <w:r w:rsidR="001E072F" w:rsidRPr="00C80A46">
        <w:rPr>
          <w:bCs/>
          <w:color w:val="000000"/>
          <w:sz w:val="22"/>
          <w:szCs w:val="22"/>
        </w:rPr>
        <w:t>experience with developing and managing budgets.</w:t>
      </w:r>
    </w:p>
    <w:p w:rsidR="0071364F" w:rsidRPr="00C80A46" w:rsidRDefault="001E072F" w:rsidP="00D43BD0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>A</w:t>
      </w:r>
      <w:r w:rsidR="0071364F" w:rsidRPr="00C80A46">
        <w:rPr>
          <w:bCs/>
          <w:color w:val="000000"/>
          <w:sz w:val="22"/>
          <w:szCs w:val="22"/>
        </w:rPr>
        <w:t xml:space="preserve"> </w:t>
      </w:r>
      <w:r w:rsidRPr="00C80A46">
        <w:rPr>
          <w:bCs/>
          <w:color w:val="000000"/>
          <w:sz w:val="22"/>
          <w:szCs w:val="22"/>
        </w:rPr>
        <w:t>demonstrated ability to prepare and present training to</w:t>
      </w:r>
      <w:r w:rsidR="0071364F" w:rsidRPr="00C80A46">
        <w:rPr>
          <w:bCs/>
          <w:color w:val="000000"/>
          <w:sz w:val="22"/>
          <w:szCs w:val="22"/>
        </w:rPr>
        <w:t xml:space="preserve"> Bridge of Hope </w:t>
      </w:r>
      <w:r w:rsidRPr="00C80A46">
        <w:rPr>
          <w:bCs/>
          <w:color w:val="000000"/>
          <w:sz w:val="22"/>
          <w:szCs w:val="22"/>
        </w:rPr>
        <w:t>staff and Neighboring Volunteers.</w:t>
      </w:r>
      <w:r w:rsidR="0071364F" w:rsidRPr="00C80A46">
        <w:rPr>
          <w:bCs/>
          <w:color w:val="000000"/>
          <w:sz w:val="22"/>
          <w:szCs w:val="22"/>
        </w:rPr>
        <w:t xml:space="preserve"> </w:t>
      </w:r>
    </w:p>
    <w:p w:rsidR="00D43BD0" w:rsidRPr="00C80A46" w:rsidRDefault="00D43BD0" w:rsidP="006A58DA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r w:rsidRPr="00C80A46">
        <w:rPr>
          <w:bCs/>
          <w:color w:val="000000"/>
          <w:sz w:val="22"/>
          <w:szCs w:val="22"/>
        </w:rPr>
        <w:t xml:space="preserve">Must be passionate </w:t>
      </w:r>
      <w:r w:rsidR="001E072F" w:rsidRPr="00C80A46">
        <w:rPr>
          <w:bCs/>
          <w:color w:val="000000"/>
          <w:sz w:val="22"/>
          <w:szCs w:val="22"/>
        </w:rPr>
        <w:t>about the mission of Bridge of Hope</w:t>
      </w:r>
      <w:r w:rsidRPr="00C80A46">
        <w:rPr>
          <w:bCs/>
          <w:color w:val="000000"/>
          <w:sz w:val="22"/>
          <w:szCs w:val="22"/>
        </w:rPr>
        <w:t>.</w:t>
      </w:r>
    </w:p>
    <w:p w:rsidR="00D43BD0" w:rsidRPr="00C80A46" w:rsidRDefault="00D43BD0" w:rsidP="00D43BD0">
      <w:pPr>
        <w:rPr>
          <w:b/>
          <w:bCs/>
          <w:color w:val="000000"/>
          <w:sz w:val="22"/>
          <w:szCs w:val="22"/>
        </w:rPr>
      </w:pPr>
    </w:p>
    <w:p w:rsidR="00D43BD0" w:rsidRDefault="00D43BD0" w:rsidP="00D43BD0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C80A46">
        <w:rPr>
          <w:b/>
          <w:bCs/>
          <w:color w:val="000000"/>
          <w:sz w:val="22"/>
          <w:szCs w:val="22"/>
        </w:rPr>
        <w:t>Position Summary:</w:t>
      </w:r>
      <w:r w:rsidRPr="00C80A46">
        <w:rPr>
          <w:color w:val="000000"/>
          <w:sz w:val="22"/>
          <w:szCs w:val="22"/>
        </w:rPr>
        <w:t xml:space="preserve"> Responsible for directing, implementing and evaluating of the following areas: program, financial management, administration and public relations as directed by the board of directors.</w:t>
      </w:r>
    </w:p>
    <w:p w:rsidR="00F271F1" w:rsidRDefault="00F271F1" w:rsidP="00D43BD0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F271F1" w:rsidRDefault="00F271F1" w:rsidP="00F271F1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Bridge of Hope’s program is highly successful averaging 80-95% annually for success in families exiting the program with safe and stable housing. </w:t>
      </w:r>
      <w:r w:rsidRPr="00C80A46">
        <w:rPr>
          <w:color w:val="000000"/>
          <w:sz w:val="22"/>
          <w:szCs w:val="22"/>
        </w:rPr>
        <w:t>As an affiliate of the national</w:t>
      </w:r>
      <w:r>
        <w:rPr>
          <w:color w:val="000000"/>
          <w:sz w:val="22"/>
          <w:szCs w:val="22"/>
        </w:rPr>
        <w:t xml:space="preserve"> </w:t>
      </w:r>
      <w:r w:rsidRPr="00C80A46">
        <w:rPr>
          <w:color w:val="000000"/>
          <w:sz w:val="22"/>
          <w:szCs w:val="22"/>
        </w:rPr>
        <w:t>organization, staff of Bridge</w:t>
      </w:r>
      <w:r>
        <w:rPr>
          <w:color w:val="000000"/>
          <w:sz w:val="22"/>
          <w:szCs w:val="22"/>
        </w:rPr>
        <w:t xml:space="preserve"> of Hope </w:t>
      </w:r>
      <w:r w:rsidRPr="00C80A46">
        <w:rPr>
          <w:color w:val="000000"/>
          <w:sz w:val="22"/>
          <w:szCs w:val="22"/>
        </w:rPr>
        <w:t>Harrisburg Area, benefit from support and tools</w:t>
      </w:r>
      <w:r>
        <w:rPr>
          <w:color w:val="000000"/>
          <w:sz w:val="22"/>
          <w:szCs w:val="22"/>
        </w:rPr>
        <w:t xml:space="preserve"> to </w:t>
      </w:r>
      <w:r w:rsidRPr="00C80A46">
        <w:rPr>
          <w:color w:val="000000"/>
          <w:sz w:val="22"/>
          <w:szCs w:val="22"/>
        </w:rPr>
        <w:t>launch all aspects of the program, training in nonprofit excellence, conferences to network wi</w:t>
      </w:r>
      <w:r>
        <w:rPr>
          <w:color w:val="000000"/>
          <w:sz w:val="22"/>
          <w:szCs w:val="22"/>
        </w:rPr>
        <w:t xml:space="preserve">th </w:t>
      </w:r>
      <w:r w:rsidRPr="00C80A46">
        <w:rPr>
          <w:color w:val="000000"/>
          <w:sz w:val="22"/>
          <w:szCs w:val="22"/>
        </w:rPr>
        <w:t>other affiliate staff and direct consultation for specific needs of the affiliate</w:t>
      </w:r>
      <w:r>
        <w:rPr>
          <w:color w:val="000000"/>
          <w:sz w:val="22"/>
          <w:szCs w:val="22"/>
        </w:rPr>
        <w:t>.</w:t>
      </w:r>
    </w:p>
    <w:p w:rsidR="00D43BD0" w:rsidRPr="00C80A46" w:rsidRDefault="00D43BD0" w:rsidP="00F271F1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D43BD0" w:rsidRPr="00C80A46" w:rsidRDefault="00013341" w:rsidP="00D43BD0">
      <w:pPr>
        <w:rPr>
          <w:color w:val="000000"/>
          <w:sz w:val="22"/>
          <w:szCs w:val="22"/>
        </w:rPr>
      </w:pPr>
      <w:r w:rsidRPr="00C80A46">
        <w:rPr>
          <w:color w:val="000000"/>
          <w:sz w:val="22"/>
          <w:szCs w:val="22"/>
        </w:rPr>
        <w:t xml:space="preserve">The Executive Director is responsible for reporting to the Board of Directors. </w:t>
      </w:r>
      <w:r w:rsidR="00D43BD0" w:rsidRPr="00C80A46">
        <w:rPr>
          <w:color w:val="000000"/>
          <w:sz w:val="22"/>
          <w:szCs w:val="22"/>
        </w:rPr>
        <w:t>Bridge</w:t>
      </w:r>
      <w:r w:rsidR="00F271F1">
        <w:rPr>
          <w:color w:val="000000"/>
          <w:sz w:val="22"/>
          <w:szCs w:val="22"/>
        </w:rPr>
        <w:t xml:space="preserve"> of Hope Harrisburg Area</w:t>
      </w:r>
      <w:r w:rsidR="00382CF9">
        <w:rPr>
          <w:color w:val="000000"/>
          <w:sz w:val="22"/>
          <w:szCs w:val="22"/>
        </w:rPr>
        <w:t xml:space="preserve"> </w:t>
      </w:r>
      <w:r w:rsidR="000B0187" w:rsidRPr="00C80A46">
        <w:rPr>
          <w:color w:val="000000"/>
          <w:sz w:val="22"/>
          <w:szCs w:val="22"/>
        </w:rPr>
        <w:t xml:space="preserve">currently has ten (10) </w:t>
      </w:r>
      <w:r w:rsidR="00D43BD0" w:rsidRPr="00C80A46">
        <w:rPr>
          <w:color w:val="000000"/>
          <w:sz w:val="22"/>
          <w:szCs w:val="22"/>
        </w:rPr>
        <w:t xml:space="preserve">board of directors with diversified professional and personal skills.  </w:t>
      </w:r>
    </w:p>
    <w:p w:rsidR="00D43BD0" w:rsidRDefault="00D43BD0" w:rsidP="00D43BD0">
      <w:pPr>
        <w:ind w:left="360" w:hanging="360"/>
        <w:rPr>
          <w:color w:val="000000"/>
          <w:sz w:val="22"/>
          <w:szCs w:val="22"/>
        </w:rPr>
      </w:pPr>
    </w:p>
    <w:p w:rsidR="00382CF9" w:rsidRDefault="00382CF9" w:rsidP="00382CF9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 attractive and competitive salary/benefits package commensurate with experience will be offered to the right candidate. </w:t>
      </w:r>
    </w:p>
    <w:p w:rsidR="00382CF9" w:rsidRDefault="00382CF9" w:rsidP="00382CF9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6D09C1" w:rsidRPr="00382CF9" w:rsidRDefault="00382CF9" w:rsidP="00382CF9">
      <w:pPr>
        <w:tabs>
          <w:tab w:val="left" w:pos="-720"/>
          <w:tab w:val="left" w:pos="0"/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To apply: </w:t>
      </w:r>
      <w:r>
        <w:rPr>
          <w:color w:val="000000"/>
          <w:sz w:val="22"/>
          <w:szCs w:val="22"/>
        </w:rPr>
        <w:t xml:space="preserve">Please apply by forwarding the application, cover letter, and resume by email to </w:t>
      </w:r>
      <w:r w:rsidRPr="00382CF9">
        <w:rPr>
          <w:color w:val="000000"/>
          <w:sz w:val="22"/>
          <w:szCs w:val="22"/>
        </w:rPr>
        <w:t>bridgeofhope.hbg.apps@gmail.com</w:t>
      </w:r>
      <w:r>
        <w:rPr>
          <w:color w:val="000000"/>
          <w:sz w:val="22"/>
          <w:szCs w:val="22"/>
        </w:rPr>
        <w:t xml:space="preserve">. </w:t>
      </w:r>
    </w:p>
    <w:sectPr w:rsidR="006D09C1" w:rsidRPr="00382CF9" w:rsidSect="00C80A46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05EC"/>
    <w:multiLevelType w:val="hybridMultilevel"/>
    <w:tmpl w:val="F216BA02"/>
    <w:lvl w:ilvl="0" w:tplc="4336EBF6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8D30374"/>
    <w:multiLevelType w:val="hybridMultilevel"/>
    <w:tmpl w:val="5092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2009"/>
    <w:multiLevelType w:val="hybridMultilevel"/>
    <w:tmpl w:val="4664BB14"/>
    <w:lvl w:ilvl="0" w:tplc="62F25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61F"/>
    <w:multiLevelType w:val="hybridMultilevel"/>
    <w:tmpl w:val="632C0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D0"/>
    <w:rsid w:val="00013341"/>
    <w:rsid w:val="000B0187"/>
    <w:rsid w:val="00122909"/>
    <w:rsid w:val="001B0102"/>
    <w:rsid w:val="001E072F"/>
    <w:rsid w:val="002076F8"/>
    <w:rsid w:val="00330A10"/>
    <w:rsid w:val="00382CF9"/>
    <w:rsid w:val="00490FD0"/>
    <w:rsid w:val="004D3E05"/>
    <w:rsid w:val="00580E77"/>
    <w:rsid w:val="006A58DA"/>
    <w:rsid w:val="006C3EA9"/>
    <w:rsid w:val="006D09C1"/>
    <w:rsid w:val="006F6903"/>
    <w:rsid w:val="0071364F"/>
    <w:rsid w:val="00892B7C"/>
    <w:rsid w:val="00944533"/>
    <w:rsid w:val="00AC41F6"/>
    <w:rsid w:val="00C80A46"/>
    <w:rsid w:val="00D43BD0"/>
    <w:rsid w:val="00EE50BA"/>
    <w:rsid w:val="00F271F1"/>
    <w:rsid w:val="00F864C8"/>
    <w:rsid w:val="00F86A5E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3AEB"/>
  <w15:chartTrackingRefBased/>
  <w15:docId w15:val="{BF5F3B4F-EF47-4FF4-9D08-547DCFFD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3BD0"/>
    <w:rPr>
      <w:color w:val="0000FF"/>
      <w:u w:val="single"/>
    </w:rPr>
  </w:style>
  <w:style w:type="paragraph" w:customStyle="1" w:styleId="Level1">
    <w:name w:val="Level 1"/>
    <w:basedOn w:val="Normal"/>
    <w:rsid w:val="00D43BD0"/>
    <w:pPr>
      <w:widowControl w:val="0"/>
      <w:autoSpaceDE w:val="0"/>
      <w:autoSpaceDN w:val="0"/>
      <w:adjustRightInd w:val="0"/>
      <w:ind w:left="810" w:hanging="270"/>
      <w:outlineLvl w:val="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A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idgeofhopei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529E-E9AC-40CD-9925-F15B5DC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Henderson</dc:creator>
  <cp:keywords/>
  <dc:description/>
  <cp:lastModifiedBy>coc.boh.hbg@gmail.com</cp:lastModifiedBy>
  <cp:revision>2</cp:revision>
  <dcterms:created xsi:type="dcterms:W3CDTF">2021-12-30T15:17:00Z</dcterms:created>
  <dcterms:modified xsi:type="dcterms:W3CDTF">2021-12-30T15:17:00Z</dcterms:modified>
</cp:coreProperties>
</file>